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A166" w14:textId="77777777" w:rsidR="00476DCA" w:rsidRDefault="00476DCA" w:rsidP="008411FF">
      <w:pPr>
        <w:pStyle w:val="Norma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nl-BE"/>
        </w:rPr>
      </w:pPr>
    </w:p>
    <w:p w14:paraId="63B35B63" w14:textId="77777777" w:rsidR="00195D54" w:rsidRDefault="00195D54" w:rsidP="008411FF">
      <w:pPr>
        <w:pStyle w:val="Norma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nl-BE"/>
        </w:rPr>
      </w:pPr>
    </w:p>
    <w:p w14:paraId="08827869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  <w:lang w:val="nl-BE"/>
        </w:rPr>
      </w:pPr>
    </w:p>
    <w:p w14:paraId="10520A05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36572C4C" w14:textId="23501338" w:rsidR="00FD750F" w:rsidRDefault="0032727A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drawing>
          <wp:inline distT="0" distB="0" distL="0" distR="0" wp14:anchorId="29803BBB" wp14:editId="60687B53">
            <wp:extent cx="2537460" cy="1219200"/>
            <wp:effectExtent l="0" t="0" r="0" b="0"/>
            <wp:docPr id="1" name="Afbeelding 2" descr="Afbeeldingsresultaat voor vlaamse regulator voor de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laamse regulator voor de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64AC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6B25FAC4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B121AB4" w14:textId="77777777" w:rsidR="00476DCA" w:rsidRDefault="00476DCA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70973BA3" w14:textId="77777777" w:rsidR="00FD750F" w:rsidRDefault="00FD750F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</w:p>
    <w:p w14:paraId="74D7CAA8" w14:textId="77777777" w:rsidR="00972924" w:rsidRPr="00FD750F" w:rsidRDefault="00E43C14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  <w:r>
        <w:rPr>
          <w:rFonts w:ascii="FlandersArtSans-Light" w:hAnsi="FlandersArtSans-Light"/>
          <w:b/>
          <w:bCs/>
          <w:sz w:val="22"/>
          <w:szCs w:val="22"/>
          <w:lang w:val="nl-BE"/>
        </w:rPr>
        <w:t>VERKLARING</w:t>
      </w:r>
      <w:r w:rsidR="00972924" w:rsidRPr="00FD750F">
        <w:rPr>
          <w:rFonts w:ascii="FlandersArtSans-Light" w:hAnsi="FlandersArtSans-Light"/>
          <w:b/>
          <w:bCs/>
          <w:sz w:val="22"/>
          <w:szCs w:val="22"/>
          <w:lang w:val="nl-BE"/>
        </w:rPr>
        <w:t xml:space="preserve"> </w:t>
      </w:r>
    </w:p>
    <w:p w14:paraId="15868559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64B6539D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41B29549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7B15F6E5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4ADA62E" w14:textId="77777777" w:rsidR="00FD750F" w:rsidRPr="00FD750F" w:rsidRDefault="00972924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>Ik, ondergetekende …………………………………………………………………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,  die gemachtigd is om ……………………………………………………….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 van de rechtspersoon van de televisieomroeporganisatie)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in rechte te vertegenwoordigen, </w:t>
      </w:r>
    </w:p>
    <w:p w14:paraId="64CCF745" w14:textId="77777777" w:rsidR="00FD750F" w:rsidRPr="00FD750F" w:rsidRDefault="00FD750F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636F3A0" w14:textId="77777777" w:rsidR="00972924" w:rsidRPr="00FD750F" w:rsidRDefault="00DE63B5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>
        <w:rPr>
          <w:rFonts w:ascii="FlandersArtSans-Light" w:hAnsi="FlandersArtSans-Light"/>
          <w:sz w:val="22"/>
          <w:szCs w:val="22"/>
          <w:lang w:val="nl-BE"/>
        </w:rPr>
        <w:t>verklaar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dat de gegevens meegedeeld aan de Vlaamse Regulator voor de Media in het kader van de quotarapportering correct zijn.</w:t>
      </w:r>
    </w:p>
    <w:p w14:paraId="252D07A2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4B8AA8C5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1795C05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47CBE61C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7447A625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7BBDE1CF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E8CB284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 xml:space="preserve">Verklaard op  </w:t>
      </w:r>
      <w:r w:rsidR="00150AD3" w:rsidRPr="00FD750F">
        <w:rPr>
          <w:rFonts w:ascii="FlandersArtSans-Light" w:hAnsi="FlandersArtSans-Light"/>
          <w:sz w:val="22"/>
          <w:szCs w:val="22"/>
          <w:lang w:val="nl-BE"/>
        </w:rPr>
        <w:t>………..</w:t>
      </w:r>
      <w:r w:rsidRPr="00FD750F">
        <w:rPr>
          <w:rFonts w:ascii="FlandersArtSans-Light" w:hAnsi="FlandersArtSans-Light"/>
          <w:sz w:val="22"/>
          <w:szCs w:val="22"/>
          <w:lang w:val="nl-BE"/>
        </w:rPr>
        <w:t>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CA3714">
        <w:rPr>
          <w:rFonts w:ascii="FlandersArtSans-Light" w:hAnsi="FlandersArtSans-Light"/>
          <w:sz w:val="22"/>
          <w:szCs w:val="22"/>
          <w:lang w:val="nl-BE"/>
        </w:rPr>
        <w:t xml:space="preserve">     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  (datum)</w:t>
      </w:r>
    </w:p>
    <w:p w14:paraId="36A95695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96B69CC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48C67E84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01F06BC4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7F63018F" w14:textId="77777777" w:rsidR="00150AD3" w:rsidRPr="00FD750F" w:rsidRDefault="00150AD3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143FD679" w14:textId="77777777" w:rsidR="00150AD3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>………………………………………..</w:t>
      </w:r>
    </w:p>
    <w:p w14:paraId="70138C63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38FDA727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 xml:space="preserve">Handtekening </w:t>
      </w:r>
    </w:p>
    <w:p w14:paraId="7602604D" w14:textId="77777777" w:rsidR="00972924" w:rsidRDefault="0097292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543561B5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1EF240C9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4EAC254D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3D1FE359" w14:textId="6EC13A18" w:rsidR="00BF6981" w:rsidRDefault="0032727A" w:rsidP="00CA3714">
      <w:pPr>
        <w:pStyle w:val="Normaalweb"/>
        <w:spacing w:before="0" w:beforeAutospacing="0" w:after="0" w:afterAutospacing="0"/>
        <w:jc w:val="both"/>
      </w:pPr>
      <w:r>
        <w:rPr>
          <w:noProof/>
          <w:sz w:val="16"/>
          <w:szCs w:val="16"/>
          <w:lang w:eastAsia="nl-BE"/>
        </w:rPr>
        <w:drawing>
          <wp:inline distT="0" distB="0" distL="0" distR="0" wp14:anchorId="26FB6D6B" wp14:editId="779D75E8">
            <wp:extent cx="1562100" cy="670560"/>
            <wp:effectExtent l="0" t="0" r="0" b="0"/>
            <wp:docPr id="2" name="Afbeelding 1" descr="Vlaanderen_is_media_naakt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anderen_is_media_naakt_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/>
    </w:p>
    <w:sectPr w:rsidR="00BF6981" w:rsidSect="00767625">
      <w:pgSz w:w="12240" w:h="15840"/>
      <w:pgMar w:top="107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FF"/>
    <w:rsid w:val="00063940"/>
    <w:rsid w:val="000A0BE4"/>
    <w:rsid w:val="00145511"/>
    <w:rsid w:val="00150AD3"/>
    <w:rsid w:val="00195D54"/>
    <w:rsid w:val="001B373F"/>
    <w:rsid w:val="00272860"/>
    <w:rsid w:val="0028393B"/>
    <w:rsid w:val="002B5706"/>
    <w:rsid w:val="0032727A"/>
    <w:rsid w:val="003C6248"/>
    <w:rsid w:val="004331B3"/>
    <w:rsid w:val="00470802"/>
    <w:rsid w:val="00476DCA"/>
    <w:rsid w:val="004B2CF2"/>
    <w:rsid w:val="00510311"/>
    <w:rsid w:val="00595C02"/>
    <w:rsid w:val="0064448E"/>
    <w:rsid w:val="00753764"/>
    <w:rsid w:val="00767625"/>
    <w:rsid w:val="007B5330"/>
    <w:rsid w:val="00816B4A"/>
    <w:rsid w:val="008411FF"/>
    <w:rsid w:val="008D1B07"/>
    <w:rsid w:val="0095069F"/>
    <w:rsid w:val="00972924"/>
    <w:rsid w:val="009D4287"/>
    <w:rsid w:val="00AF0F53"/>
    <w:rsid w:val="00B23176"/>
    <w:rsid w:val="00BF6981"/>
    <w:rsid w:val="00BF6C9A"/>
    <w:rsid w:val="00C82C57"/>
    <w:rsid w:val="00C95516"/>
    <w:rsid w:val="00CA3714"/>
    <w:rsid w:val="00D054FB"/>
    <w:rsid w:val="00DE63B5"/>
    <w:rsid w:val="00E26314"/>
    <w:rsid w:val="00E43C14"/>
    <w:rsid w:val="00F0111F"/>
    <w:rsid w:val="00F03FF9"/>
    <w:rsid w:val="00F27BEF"/>
    <w:rsid w:val="00F3352D"/>
    <w:rsid w:val="00FB0A0F"/>
    <w:rsid w:val="00FD07A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7FBFBB"/>
  <w15:chartTrackingRefBased/>
  <w15:docId w15:val="{26D95533-FFFD-41B3-B2C3-C99500C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8411FF"/>
    <w:pPr>
      <w:spacing w:before="100" w:beforeAutospacing="1" w:after="100" w:afterAutospacing="1"/>
    </w:pPr>
    <w:rPr>
      <w:lang w:val="en-US"/>
    </w:rPr>
  </w:style>
  <w:style w:type="paragraph" w:styleId="Ballontekst">
    <w:name w:val="Balloon Text"/>
    <w:basedOn w:val="Standaard"/>
    <w:semiHidden/>
    <w:rsid w:val="0095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VERKLARING OP EER</vt:lpstr>
      <vt:lpstr>VERKLARING OP EER</vt:lpstr>
    </vt:vector>
  </TitlesOfParts>
  <Company>SPF Affaires etrangéres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Quotaverslag lineaire televisieomroeporganisatie - verklaring op eer 2023</dc:title>
  <dc:subject>Quotaverslag lineaire televisieomroeporganisatie - verklaring op eer 2023</dc:subject>
  <dc:creator>Vlaamse Regulator voor de Media</dc:creator>
  <cp:keywords>quotaverslag;lineaire televisieomroeporganisatie;verklaring op eer 2023</cp:keywords>
  <dc:description/>
  <cp:lastModifiedBy>Soulliaert Francis</cp:lastModifiedBy>
  <cp:revision>2</cp:revision>
  <cp:lastPrinted>2024-02-27T11:08:00Z</cp:lastPrinted>
  <dcterms:created xsi:type="dcterms:W3CDTF">2024-03-01T10:02:00Z</dcterms:created>
  <dcterms:modified xsi:type="dcterms:W3CDTF">2024-03-01T10:02:00Z</dcterms:modified>
</cp:coreProperties>
</file>